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4A" w:rsidRPr="00D2544A" w:rsidRDefault="00D2544A" w:rsidP="00D2544A">
      <w:pPr>
        <w:spacing w:before="100" w:beforeAutospacing="1" w:after="100" w:afterAutospacing="1" w:line="240" w:lineRule="auto"/>
        <w:ind w:left="-72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Пришкольного лагеря</w:t>
      </w:r>
    </w:p>
    <w:p w:rsidR="00D2544A" w:rsidRPr="00D2544A" w:rsidRDefault="00D2544A" w:rsidP="00D2544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44A" w:rsidRPr="00D2544A" w:rsidRDefault="00D2544A" w:rsidP="00D2544A">
      <w:pPr>
        <w:spacing w:before="165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 CYR" w:eastAsia="Times New Roman" w:hAnsi="Times New Roman CYR" w:cs="Times New Roman CYR"/>
          <w:color w:val="000000"/>
          <w:sz w:val="28"/>
          <w:szCs w:val="28"/>
          <w:shd w:val="clear" w:color="auto" w:fill="FFFFFF"/>
          <w:lang w:eastAsia="ru-RU"/>
        </w:rPr>
        <w:t xml:space="preserve"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 Летний отдых – это не только социальная защита, это период, когда дети могут </w:t>
      </w:r>
      <w:r w:rsidRPr="00D25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D2544A">
        <w:rPr>
          <w:rFonts w:ascii="Times New Roman CYR" w:eastAsia="Times New Roman" w:hAnsi="Times New Roman CYR" w:cs="Times New Roman CYR"/>
          <w:color w:val="000000"/>
          <w:sz w:val="28"/>
          <w:szCs w:val="28"/>
          <w:shd w:val="clear" w:color="auto" w:fill="FFFFFF"/>
          <w:lang w:eastAsia="ru-RU"/>
        </w:rPr>
        <w:t>сделать свою жизнь</w:t>
      </w:r>
      <w:r w:rsidRPr="00D25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Pr="00D2544A">
        <w:rPr>
          <w:rFonts w:ascii="Times New Roman CYR" w:eastAsia="Times New Roman" w:hAnsi="Times New Roman CYR" w:cs="Times New Roman CYR"/>
          <w:color w:val="000000"/>
          <w:sz w:val="28"/>
          <w:szCs w:val="28"/>
          <w:shd w:val="clear" w:color="auto" w:fill="FFFFFF"/>
          <w:lang w:eastAsia="ru-RU"/>
        </w:rPr>
        <w:t>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открывают детские оздоровительные площадки с дневным пребыванием.</w:t>
      </w:r>
    </w:p>
    <w:p w:rsidR="00D2544A" w:rsidRPr="00D2544A" w:rsidRDefault="00D2544A" w:rsidP="00D2544A">
      <w:pPr>
        <w:spacing w:before="165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 CYR" w:eastAsia="Times New Roman" w:hAnsi="Times New Roman CYR" w:cs="Times New Roman CYR"/>
          <w:color w:val="000000"/>
          <w:sz w:val="28"/>
          <w:szCs w:val="28"/>
          <w:shd w:val="clear" w:color="auto" w:fill="FFFFFF"/>
          <w:lang w:eastAsia="ru-RU"/>
        </w:rPr>
        <w:t>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D2544A" w:rsidRPr="00D2544A" w:rsidRDefault="00D2544A" w:rsidP="00D2544A">
      <w:pPr>
        <w:spacing w:before="165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 CYR" w:eastAsia="Times New Roman" w:hAnsi="Times New Roman CYR" w:cs="Times New Roman CYR"/>
          <w:color w:val="000000"/>
          <w:sz w:val="28"/>
          <w:szCs w:val="28"/>
          <w:shd w:val="clear" w:color="auto" w:fill="FFFFFF"/>
          <w:lang w:eastAsia="ru-RU"/>
        </w:rPr>
        <w:t>Не все дети имеют возможность поехать в загородные лагеря, выехать из дома к родственникам в другие места.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</w:t>
      </w:r>
      <w:r w:rsidRPr="00D254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:rsidR="00D2544A" w:rsidRPr="00D2544A" w:rsidRDefault="00D2544A" w:rsidP="00D2544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ребёнок сможет проявить себя в различных видах деятельности и стать активным участником общественной жизни в лагере и дома.</w:t>
      </w:r>
    </w:p>
    <w:p w:rsidR="00D2544A" w:rsidRPr="00D2544A" w:rsidRDefault="00D2544A" w:rsidP="00D254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своей продолжительности смена в пришкольном лагере является краткосрочной, т.е. реализуется в течение лагерной смены</w:t>
      </w:r>
      <w:r w:rsidRPr="00D2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16  июня  по </w:t>
      </w:r>
      <w:r w:rsidRPr="00D25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</w:t>
      </w:r>
      <w:r w:rsidRPr="00D2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</w:t>
      </w:r>
      <w:r w:rsidRPr="00D25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D2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2025</w:t>
      </w:r>
      <w:r w:rsidRPr="00D25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2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года.</w:t>
      </w:r>
    </w:p>
    <w:p w:rsidR="00D2544A" w:rsidRPr="00D2544A" w:rsidRDefault="00D2544A" w:rsidP="00D2544A">
      <w:pPr>
        <w:spacing w:before="165" w:after="100" w:afterAutospacing="1" w:line="240" w:lineRule="auto"/>
        <w:ind w:left="1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 CYR" w:eastAsia="Times New Roman" w:hAnsi="Times New Roman CYR" w:cs="Times New Roman CYR"/>
          <w:color w:val="000000"/>
          <w:sz w:val="28"/>
          <w:szCs w:val="28"/>
          <w:shd w:val="clear" w:color="auto" w:fill="FFFFFF"/>
          <w:lang w:eastAsia="ru-RU"/>
        </w:rPr>
        <w:t>Программа рассчитана на детей от 7 и до достижения 14 лет.</w:t>
      </w:r>
    </w:p>
    <w:p w:rsidR="00D2544A" w:rsidRPr="00D2544A" w:rsidRDefault="00D2544A" w:rsidP="00D2544A">
      <w:pPr>
        <w:spacing w:before="165" w:after="100" w:afterAutospacing="1" w:line="240" w:lineRule="auto"/>
        <w:ind w:left="1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 CYR" w:eastAsia="Times New Roman" w:hAnsi="Times New Roman CYR" w:cs="Times New Roman CYR"/>
          <w:color w:val="000000"/>
          <w:sz w:val="28"/>
          <w:szCs w:val="28"/>
          <w:shd w:val="clear" w:color="auto" w:fill="FFFFFF"/>
          <w:lang w:eastAsia="ru-RU"/>
        </w:rPr>
        <w:t>Предельная наполняемость площадки:</w:t>
      </w:r>
    </w:p>
    <w:p w:rsidR="00D2544A" w:rsidRPr="00D2544A" w:rsidRDefault="00D2544A" w:rsidP="00D2544A">
      <w:pPr>
        <w:spacing w:before="165" w:after="100" w:afterAutospacing="1" w:line="240" w:lineRule="auto"/>
        <w:ind w:left="1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 CYR" w:eastAsia="Times New Roman" w:hAnsi="Times New Roman CYR" w:cs="Times New Roman CYR"/>
          <w:color w:val="000000"/>
          <w:sz w:val="28"/>
          <w:szCs w:val="28"/>
          <w:shd w:val="clear" w:color="auto" w:fill="FFFFFF"/>
          <w:lang w:eastAsia="ru-RU"/>
        </w:rPr>
        <w:t>для обучающихся 1-4 классов – не более 100 детей,</w:t>
      </w:r>
    </w:p>
    <w:p w:rsidR="00D2544A" w:rsidRPr="00D2544A" w:rsidRDefault="00D2544A" w:rsidP="00D2544A">
      <w:pPr>
        <w:spacing w:before="165" w:after="100" w:afterAutospacing="1" w:line="240" w:lineRule="auto"/>
        <w:ind w:left="1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 CYR" w:eastAsia="Times New Roman" w:hAnsi="Times New Roman CYR" w:cs="Times New Roman CYR"/>
          <w:color w:val="000000"/>
          <w:sz w:val="28"/>
          <w:szCs w:val="28"/>
          <w:shd w:val="clear" w:color="auto" w:fill="FFFFFF"/>
          <w:lang w:eastAsia="ru-RU"/>
        </w:rPr>
        <w:lastRenderedPageBreak/>
        <w:t>При комплектовании особое внимание уделяется детям из малообеспеченных, неполных семей,</w:t>
      </w:r>
      <w:r w:rsidRPr="00D254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544A">
        <w:rPr>
          <w:rFonts w:ascii="Times New Roman CYR" w:eastAsia="Times New Roman" w:hAnsi="Times New Roman CYR" w:cs="Times New Roman CYR"/>
          <w:color w:val="000000"/>
          <w:sz w:val="28"/>
          <w:szCs w:val="28"/>
          <w:shd w:val="clear" w:color="auto" w:fill="FFFFFF"/>
          <w:lang w:eastAsia="ru-RU"/>
        </w:rPr>
        <w:t>из семей, имеющих родителей-пенсионеров, детям участников СВО, а также детям, находящимся в трудной жизненной ситуации.</w:t>
      </w:r>
    </w:p>
    <w:p w:rsidR="00D2544A" w:rsidRPr="00D2544A" w:rsidRDefault="00D2544A" w:rsidP="00D2544A">
      <w:pPr>
        <w:spacing w:before="165" w:after="100" w:afterAutospacing="1" w:line="240" w:lineRule="auto"/>
        <w:ind w:left="1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 CYR" w:eastAsia="Times New Roman" w:hAnsi="Times New Roman CYR" w:cs="Times New Roman CYR"/>
          <w:sz w:val="28"/>
          <w:szCs w:val="28"/>
          <w:shd w:val="clear" w:color="auto" w:fill="FFFFFF"/>
          <w:lang w:eastAsia="ru-RU"/>
        </w:rPr>
        <w:t>На площадку дети принимаются при наличии следующих документов: заявления от родителей, страхового полиса, свидетельства о рождении (копия).</w:t>
      </w:r>
    </w:p>
    <w:p w:rsidR="00D2544A" w:rsidRPr="00D2544A" w:rsidRDefault="00D2544A" w:rsidP="00D2544A">
      <w:pPr>
        <w:spacing w:before="165" w:after="100" w:afterAutospacing="1" w:line="240" w:lineRule="auto"/>
        <w:ind w:left="1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4A">
        <w:rPr>
          <w:rFonts w:ascii="Times New Roman CYR" w:eastAsia="Times New Roman" w:hAnsi="Times New Roman CYR" w:cs="Times New Roman CYR"/>
          <w:sz w:val="28"/>
          <w:szCs w:val="28"/>
          <w:shd w:val="clear" w:color="auto" w:fill="FFFFFF"/>
          <w:lang w:eastAsia="ru-RU"/>
        </w:rPr>
        <w:t>Срок реализации программы</w:t>
      </w:r>
    </w:p>
    <w:p w:rsidR="00D2544A" w:rsidRDefault="00D2544A" w:rsidP="00D2544A">
      <w:pPr>
        <w:spacing w:before="165" w:after="100" w:afterAutospacing="1" w:line="240" w:lineRule="auto"/>
        <w:ind w:left="180" w:firstLine="567"/>
        <w:jc w:val="both"/>
        <w:rPr>
          <w:rFonts w:ascii="Times New Roman CYR" w:eastAsia="Times New Roman" w:hAnsi="Times New Roman CYR" w:cs="Times New Roman CYR"/>
          <w:sz w:val="28"/>
          <w:szCs w:val="28"/>
          <w:shd w:val="clear" w:color="auto" w:fill="FFFFFF"/>
          <w:lang w:eastAsia="ru-RU"/>
        </w:rPr>
      </w:pPr>
      <w:r w:rsidRPr="00D2544A">
        <w:rPr>
          <w:rFonts w:ascii="Times New Roman CYR" w:eastAsia="Times New Roman" w:hAnsi="Times New Roman CYR" w:cs="Times New Roman CYR"/>
          <w:sz w:val="28"/>
          <w:szCs w:val="28"/>
          <w:shd w:val="clear" w:color="auto" w:fill="FFFFFF"/>
          <w:lang w:eastAsia="ru-RU"/>
        </w:rPr>
        <w:t>Июнь-июль 2025 года, 21 день, воскресенье выходной.</w:t>
      </w:r>
    </w:p>
    <w:p w:rsidR="006146CC" w:rsidRPr="00D2544A" w:rsidRDefault="006146CC" w:rsidP="00D2544A">
      <w:pPr>
        <w:spacing w:before="165" w:after="100" w:afterAutospacing="1" w:line="240" w:lineRule="auto"/>
        <w:ind w:left="1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shd w:val="clear" w:color="auto" w:fill="FFFFFF"/>
          <w:lang w:eastAsia="ru-RU"/>
        </w:rPr>
        <w:t>Дети зачислены в пришкольный лагерь через систему навигатора дополнительного образования.</w:t>
      </w:r>
      <w:bookmarkStart w:id="0" w:name="_GoBack"/>
      <w:bookmarkEnd w:id="0"/>
    </w:p>
    <w:p w:rsidR="00B47724" w:rsidRDefault="00B47724" w:rsidP="00D2544A">
      <w:pPr>
        <w:jc w:val="both"/>
      </w:pPr>
    </w:p>
    <w:p w:rsidR="00D2544A" w:rsidRDefault="00D2544A" w:rsidP="00D2544A">
      <w:pPr>
        <w:jc w:val="both"/>
      </w:pPr>
    </w:p>
    <w:p w:rsidR="00D2544A" w:rsidRDefault="00D2544A" w:rsidP="00D2544A">
      <w:pPr>
        <w:jc w:val="both"/>
      </w:pPr>
    </w:p>
    <w:p w:rsidR="00D2544A" w:rsidRPr="00D2544A" w:rsidRDefault="00D2544A" w:rsidP="00D2544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2544A" w:rsidRPr="00D25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4A"/>
    <w:rsid w:val="00553D86"/>
    <w:rsid w:val="006146CC"/>
    <w:rsid w:val="00B47724"/>
    <w:rsid w:val="00D2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E3DE"/>
  <w15:chartTrackingRefBased/>
  <w15:docId w15:val="{F8D3C8C2-92BD-4AC7-AAE5-3C323BED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44A"/>
    <w:rPr>
      <w:b/>
      <w:bCs/>
    </w:rPr>
  </w:style>
  <w:style w:type="paragraph" w:styleId="1">
    <w:name w:val="toc 1"/>
    <w:basedOn w:val="a"/>
    <w:autoRedefine/>
    <w:uiPriority w:val="39"/>
    <w:semiHidden/>
    <w:unhideWhenUsed/>
    <w:rsid w:val="00D2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749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2025-05-30T14:44:00Z</dcterms:created>
  <dcterms:modified xsi:type="dcterms:W3CDTF">2025-05-30T14:46:00Z</dcterms:modified>
</cp:coreProperties>
</file>